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115"/>
        <w:tblW w:w="11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2572"/>
        <w:gridCol w:w="4188"/>
      </w:tblGrid>
      <w:tr w:rsidR="00767364" w:rsidRPr="00B0023F" w:rsidTr="00767364">
        <w:trPr>
          <w:trHeight w:val="2389"/>
        </w:trPr>
        <w:tc>
          <w:tcPr>
            <w:tcW w:w="4565" w:type="dxa"/>
          </w:tcPr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RÉPUBLIQUE  DU  CAMEROUN</w:t>
            </w:r>
          </w:p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Paix - Travail - Patrie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---------------</w:t>
            </w:r>
          </w:p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fr-FR"/>
              </w:rPr>
              <w:t>DÉPARTEMENT DU MFOUNDI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---------------</w:t>
            </w:r>
          </w:p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fr-FR"/>
              </w:rPr>
              <w:t>COMMUNE D’ARRONDISSEMENT DE YAOUNDE6</w:t>
            </w:r>
          </w:p>
          <w:p w:rsidR="00767364" w:rsidRPr="00B0023F" w:rsidRDefault="00767364" w:rsidP="00767364">
            <w:pPr>
              <w:tabs>
                <w:tab w:val="center" w:pos="2213"/>
                <w:tab w:val="left" w:pos="34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fr-FR"/>
              </w:rPr>
              <w:tab/>
            </w: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fr-FR"/>
              </w:rPr>
              <w:t>---------------</w:t>
            </w: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fr-FR"/>
              </w:rPr>
              <w:tab/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fr-FR"/>
              </w:rPr>
              <w:t>SECRETARIAT GENERAL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B0023F">
              <w:rPr>
                <w:rFonts w:ascii="Calibri" w:eastAsia="Calibri" w:hAnsi="Calibri" w:cs="Times New Roman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0EE2CD0" wp14:editId="3C39EB13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62865</wp:posOffset>
                      </wp:positionV>
                      <wp:extent cx="6286500" cy="0"/>
                      <wp:effectExtent l="0" t="19050" r="38100" b="38100"/>
                      <wp:wrapNone/>
                      <wp:docPr id="21" name="Connecteur droi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47623" id="Connecteur droit 2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2pt,4.95pt" to="519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" strokeweight="4.5pt">
                      <v:stroke linestyle="thickThin"/>
                    </v:line>
                  </w:pict>
                </mc:Fallback>
              </mc:AlternateConten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BP : 3759 YAOUNDÉ – MESSA</w:t>
            </w:r>
          </w:p>
        </w:tc>
        <w:tc>
          <w:tcPr>
            <w:tcW w:w="2572" w:type="dxa"/>
          </w:tcPr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14FC04A2" wp14:editId="234A6E54">
                  <wp:extent cx="1169670" cy="1134110"/>
                  <wp:effectExtent l="0" t="0" r="0" b="0"/>
                  <wp:docPr id="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Tél /Fax (237)222.31.34.95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88" w:type="dxa"/>
          </w:tcPr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REPUBLIC OF CAMEROON</w:t>
            </w:r>
          </w:p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Peace - Work - Fatherland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fr-FR"/>
              </w:rPr>
              <w:t xml:space="preserve">              -----------</w:t>
            </w:r>
          </w:p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MFOUNDI DIVISION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------------</w:t>
            </w:r>
          </w:p>
          <w:p w:rsidR="00767364" w:rsidRPr="00B0023F" w:rsidRDefault="00767364" w:rsidP="00767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YAOUNDE 6</w:t>
            </w: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val="en-GB" w:eastAsia="fr-FR"/>
              </w:rPr>
              <w:t>TH</w:t>
            </w: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 xml:space="preserve"> SUB DIVISIONAL COUNCIL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------------------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</w:pPr>
            <w:r w:rsidRPr="00B002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fr-FR"/>
              </w:rPr>
              <w:t>GENERAL SECRETARIAT</w:t>
            </w: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  <w:p w:rsidR="00767364" w:rsidRPr="00B0023F" w:rsidRDefault="00767364" w:rsidP="00767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B00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E-mail : </w:t>
            </w:r>
            <w:hyperlink r:id="rId6" w:history="1">
              <w:r w:rsidRPr="00B0023F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val="en-US" w:eastAsia="fr-FR"/>
                </w:rPr>
                <w:t>mairieyaounde6@yahoo.fr</w:t>
              </w:r>
            </w:hyperlink>
          </w:p>
        </w:tc>
      </w:tr>
    </w:tbl>
    <w:p w:rsidR="00767364" w:rsidRPr="00B0023F" w:rsidRDefault="00767364" w:rsidP="00767364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  <w:lang w:val="en-US"/>
        </w:rPr>
      </w:pPr>
      <w:r w:rsidRPr="00B0023F">
        <w:rPr>
          <w:rFonts w:ascii="Bookman Old Style" w:eastAsia="Calibri" w:hAnsi="Bookman Old Style" w:cs="Times New Roman"/>
          <w:b/>
          <w:sz w:val="28"/>
          <w:szCs w:val="28"/>
          <w:u w:val="single"/>
          <w:lang w:val="en-US"/>
        </w:rPr>
        <w:t xml:space="preserve">DECISION MUNICIPALE </w:t>
      </w:r>
    </w:p>
    <w:p w:rsidR="00767364" w:rsidRPr="006E4DC6" w:rsidRDefault="00767364" w:rsidP="0076736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6"/>
          <w:lang w:val="en-US"/>
        </w:rPr>
        <w:t>N°000009/DM/2025</w:t>
      </w:r>
      <w:r w:rsidRPr="00B0023F">
        <w:rPr>
          <w:rFonts w:ascii="Times New Roman" w:eastAsia="Calibri" w:hAnsi="Times New Roman" w:cs="Times New Roman"/>
          <w:b/>
          <w:sz w:val="24"/>
          <w:szCs w:val="26"/>
          <w:lang w:val="en-US"/>
        </w:rPr>
        <w:t>/CAY6/SG/ST</w:t>
      </w:r>
    </w:p>
    <w:p w:rsidR="00767364" w:rsidRPr="00C70B40" w:rsidRDefault="00767364" w:rsidP="0076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6E4DC6">
        <w:rPr>
          <w:rFonts w:ascii="Times New Roman" w:eastAsia="Calibri" w:hAnsi="Times New Roman" w:cs="Times New Roman"/>
          <w:b/>
          <w:caps/>
          <w:sz w:val="18"/>
          <w:szCs w:val="18"/>
        </w:rPr>
        <w:t xml:space="preserve">PORTANT ATTRIBUTION DU DOSSIER DE CONSULTATION </w:t>
      </w:r>
      <w:r w:rsidRPr="00C70B4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N°007/DCE/CAY6/CIPM/2025 DU 22/04/2025 SUIVANT L’AUTORISATION DE GRE A GRE N0 02608-25/L/SG/DGMI/DMBEC/</w:t>
      </w:r>
      <w:proofErr w:type="spellStart"/>
      <w:r w:rsidRPr="00C70B4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brm</w:t>
      </w:r>
      <w:proofErr w:type="spellEnd"/>
      <w:r w:rsidRPr="00C70B4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DU 21/04/2025</w:t>
      </w:r>
    </w:p>
    <w:p w:rsidR="00767364" w:rsidRDefault="00767364" w:rsidP="0076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C70B4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POUR LA CONSTRUCTION D’UN BLOC DE DEUX SALLES DE CLASSE A L’ECOLE PRIMAIRE ANGLOPHONE D’ETOUG EBE.</w:t>
      </w:r>
    </w:p>
    <w:p w:rsidR="00767364" w:rsidRDefault="00767364" w:rsidP="0076736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18"/>
          <w:szCs w:val="18"/>
        </w:rPr>
      </w:pPr>
    </w:p>
    <w:p w:rsidR="00767364" w:rsidRPr="00B0023F" w:rsidRDefault="00767364" w:rsidP="00767364">
      <w:pPr>
        <w:spacing w:after="0" w:line="240" w:lineRule="auto"/>
        <w:jc w:val="center"/>
        <w:rPr>
          <w:rFonts w:ascii="Cooper Black" w:eastAsia="Calibri" w:hAnsi="Cooper Black" w:cs="Times New Roman"/>
          <w:sz w:val="24"/>
        </w:rPr>
      </w:pPr>
      <w:r w:rsidRPr="00B0023F">
        <w:rPr>
          <w:rFonts w:ascii="Cooper Black" w:eastAsia="Calibri" w:hAnsi="Cooper Black" w:cs="Times New Roman"/>
          <w:sz w:val="24"/>
        </w:rPr>
        <w:t>LE MAIRE DE LA COMMUNE D’ARRONDISSEMENT DE YAOUNDE VI</w:t>
      </w:r>
    </w:p>
    <w:tbl>
      <w:tblPr>
        <w:tblStyle w:val="Grilledutableau11"/>
        <w:tblW w:w="10407" w:type="dxa"/>
        <w:tblInd w:w="-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9806"/>
      </w:tblGrid>
      <w:tr w:rsidR="00767364" w:rsidRPr="00B0023F" w:rsidTr="00C84A48">
        <w:trPr>
          <w:trHeight w:val="13"/>
        </w:trPr>
        <w:tc>
          <w:tcPr>
            <w:tcW w:w="601" w:type="dxa"/>
            <w:hideMark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</w:tc>
        <w:tc>
          <w:tcPr>
            <w:tcW w:w="9806" w:type="dxa"/>
            <w:hideMark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La Constitution ;</w:t>
            </w:r>
          </w:p>
        </w:tc>
      </w:tr>
      <w:tr w:rsidR="00767364" w:rsidRPr="00B0023F" w:rsidTr="00C84A48">
        <w:trPr>
          <w:trHeight w:val="42"/>
        </w:trPr>
        <w:tc>
          <w:tcPr>
            <w:tcW w:w="601" w:type="dxa"/>
            <w:hideMark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</w:tc>
        <w:tc>
          <w:tcPr>
            <w:tcW w:w="9806" w:type="dxa"/>
            <w:hideMark/>
          </w:tcPr>
          <w:p w:rsidR="00767364" w:rsidRPr="00B0023F" w:rsidRDefault="00767364" w:rsidP="00C84A48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La Loi N°2019/024 du 24 décembre 2019 portant Code Général des Collectivités Territoriales Décentralisées ;</w:t>
            </w:r>
          </w:p>
        </w:tc>
      </w:tr>
      <w:tr w:rsidR="00767364" w:rsidRPr="00B0023F" w:rsidTr="00C84A48">
        <w:trPr>
          <w:trHeight w:val="9"/>
        </w:trPr>
        <w:tc>
          <w:tcPr>
            <w:tcW w:w="601" w:type="dxa"/>
            <w:hideMark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 xml:space="preserve">Vu  </w:t>
            </w:r>
          </w:p>
        </w:tc>
        <w:tc>
          <w:tcPr>
            <w:tcW w:w="9806" w:type="dxa"/>
            <w:hideMark/>
          </w:tcPr>
          <w:p w:rsidR="00767364" w:rsidRPr="00B0023F" w:rsidRDefault="00767364" w:rsidP="00C84A48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Le Décret n°93/321 du 25 novembre 1993, portant création des Communes Urbaines et Rurales ;</w:t>
            </w:r>
          </w:p>
        </w:tc>
      </w:tr>
      <w:tr w:rsidR="00767364" w:rsidRPr="00B0023F" w:rsidTr="00C84A48">
        <w:trPr>
          <w:trHeight w:val="101"/>
        </w:trPr>
        <w:tc>
          <w:tcPr>
            <w:tcW w:w="601" w:type="dxa"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</w:tc>
        <w:tc>
          <w:tcPr>
            <w:tcW w:w="9806" w:type="dxa"/>
            <w:hideMark/>
          </w:tcPr>
          <w:p w:rsidR="00767364" w:rsidRPr="00B0023F" w:rsidRDefault="00767364" w:rsidP="00C84A48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 xml:space="preserve">Le Décret n°2020/758 du 18 Décembre 2020, portant nomination de Monsieur Emmanuel Mariel DJIKDENT au poste de Préfet du Département du </w:t>
            </w:r>
            <w:proofErr w:type="spellStart"/>
            <w:r w:rsidRPr="00B0023F">
              <w:rPr>
                <w:rFonts w:ascii="Times New Roman" w:hAnsi="Times New Roman"/>
                <w:sz w:val="20"/>
                <w:szCs w:val="18"/>
              </w:rPr>
              <w:t>Mfoundi</w:t>
            </w:r>
            <w:proofErr w:type="spellEnd"/>
            <w:r w:rsidRPr="00B0023F">
              <w:rPr>
                <w:rFonts w:ascii="Times New Roman" w:hAnsi="Times New Roman"/>
                <w:sz w:val="20"/>
                <w:szCs w:val="18"/>
              </w:rPr>
              <w:t> ;</w:t>
            </w:r>
          </w:p>
          <w:p w:rsidR="00767364" w:rsidRPr="00B0023F" w:rsidRDefault="00767364" w:rsidP="00C84A48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Le Décret N°2018/366 du 20 juin 2018 portant Code des Marchés Publics ;</w:t>
            </w:r>
          </w:p>
        </w:tc>
      </w:tr>
      <w:tr w:rsidR="00767364" w:rsidRPr="00B0023F" w:rsidTr="00C84A48">
        <w:trPr>
          <w:trHeight w:val="222"/>
        </w:trPr>
        <w:tc>
          <w:tcPr>
            <w:tcW w:w="601" w:type="dxa"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806" w:type="dxa"/>
            <w:hideMark/>
          </w:tcPr>
          <w:p w:rsidR="00767364" w:rsidRPr="00B0023F" w:rsidRDefault="00767364" w:rsidP="00C84A48">
            <w:pPr>
              <w:jc w:val="both"/>
              <w:rPr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 xml:space="preserve">l’Arrêté N°000293/A/MINDDEVEL/DCTD du 06 Mars 2020 constatant l’élection du Maire et des Adjoints au Maire à l’issue du scrutin municipal du 09 février 2020 dans la Commune d’Arrondissement de Yaoundé 6, Département du </w:t>
            </w:r>
            <w:proofErr w:type="spellStart"/>
            <w:r w:rsidRPr="00B0023F">
              <w:rPr>
                <w:rFonts w:ascii="Times New Roman" w:hAnsi="Times New Roman"/>
                <w:sz w:val="20"/>
                <w:szCs w:val="18"/>
              </w:rPr>
              <w:t>Mfoundi</w:t>
            </w:r>
            <w:proofErr w:type="spellEnd"/>
            <w:r w:rsidRPr="00B0023F">
              <w:rPr>
                <w:rFonts w:ascii="Times New Roman" w:hAnsi="Times New Roman"/>
                <w:sz w:val="20"/>
                <w:szCs w:val="18"/>
              </w:rPr>
              <w:t>, Région du Centre</w:t>
            </w:r>
            <w:r w:rsidRPr="00B0023F">
              <w:rPr>
                <w:sz w:val="20"/>
                <w:szCs w:val="18"/>
              </w:rPr>
              <w:t> ;</w:t>
            </w:r>
          </w:p>
        </w:tc>
      </w:tr>
      <w:tr w:rsidR="00767364" w:rsidRPr="00B0023F" w:rsidTr="00C84A48">
        <w:trPr>
          <w:trHeight w:val="1163"/>
        </w:trPr>
        <w:tc>
          <w:tcPr>
            <w:tcW w:w="601" w:type="dxa"/>
          </w:tcPr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  <w:p w:rsidR="00767364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  <w:p w:rsidR="00767364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Vu</w:t>
            </w:r>
          </w:p>
          <w:p w:rsidR="00767364" w:rsidRPr="00B0023F" w:rsidRDefault="00767364" w:rsidP="00C84A48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806" w:type="dxa"/>
            <w:hideMark/>
          </w:tcPr>
          <w:p w:rsidR="00767364" w:rsidRPr="00B0023F" w:rsidRDefault="00767364" w:rsidP="00C84A48">
            <w:pPr>
              <w:jc w:val="both"/>
              <w:rPr>
                <w:rFonts w:ascii="Times New Roman" w:hAnsi="Times New Roman"/>
                <w:iCs/>
                <w:sz w:val="20"/>
                <w:szCs w:val="18"/>
              </w:rPr>
            </w:pPr>
            <w:proofErr w:type="gramStart"/>
            <w:r w:rsidRPr="00B0023F">
              <w:rPr>
                <w:rFonts w:ascii="Times New Roman" w:eastAsia="Times New Roman" w:hAnsi="Times New Roman"/>
                <w:iCs/>
                <w:color w:val="000000"/>
                <w:lang w:eastAsia="fr-FR"/>
              </w:rPr>
              <w:t>la</w:t>
            </w:r>
            <w:proofErr w:type="gramEnd"/>
            <w:r w:rsidRPr="00B0023F">
              <w:rPr>
                <w:rFonts w:ascii="Times New Roman" w:eastAsia="Times New Roman" w:hAnsi="Times New Roman"/>
                <w:iCs/>
                <w:color w:val="000000"/>
                <w:lang w:eastAsia="fr-FR"/>
              </w:rPr>
              <w:t xml:space="preserve"> circulaire n° 00000026/C/MINFI du 29 Décembre 2023 Portant Instructions Relatives à l’Exécution des Lois de Finances, au Suivi et au Contrôle de l’Exécution du Budget de l’Etat, et des autres Entités Publiques pour l’Exercice 2024 </w:t>
            </w:r>
            <w:r w:rsidRPr="00B0023F">
              <w:rPr>
                <w:rFonts w:ascii="Times New Roman" w:hAnsi="Times New Roman"/>
                <w:iCs/>
                <w:sz w:val="20"/>
                <w:szCs w:val="18"/>
              </w:rPr>
              <w:t>;</w:t>
            </w:r>
          </w:p>
          <w:p w:rsidR="00767364" w:rsidRDefault="00767364" w:rsidP="00C84A48">
            <w:pPr>
              <w:jc w:val="both"/>
              <w:rPr>
                <w:rFonts w:ascii="Times New Roman" w:hAnsi="Times New Roman"/>
                <w:sz w:val="24"/>
              </w:rPr>
            </w:pPr>
            <w:r w:rsidRPr="001B54B5">
              <w:rPr>
                <w:rFonts w:ascii="Times New Roman" w:hAnsi="Times New Roman"/>
                <w:sz w:val="20"/>
                <w:szCs w:val="20"/>
              </w:rPr>
              <w:t>la loi n°2024/023 du 23 décembre 2024 Portant Loi de Finances de la République du Cameroun pour l’exercice 2025</w:t>
            </w:r>
            <w:r w:rsidRPr="001B54B5">
              <w:rPr>
                <w:rFonts w:ascii="Times New Roman" w:hAnsi="Times New Roman"/>
                <w:sz w:val="24"/>
              </w:rPr>
              <w:t> ;</w:t>
            </w:r>
          </w:p>
          <w:p w:rsidR="00767364" w:rsidRPr="008D246C" w:rsidRDefault="00767364" w:rsidP="00C84A4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043EFE">
              <w:rPr>
                <w:rFonts w:ascii="Times New Roman" w:hAnsi="Times New Roman"/>
                <w:sz w:val="20"/>
                <w:szCs w:val="20"/>
              </w:rPr>
              <w:t xml:space="preserve">le Dossier de Consultation </w:t>
            </w:r>
            <w:r w:rsidRPr="008D246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N°007/DCE/CAY6/CIPM/2025 DU 22/04/2025 SUIVANT L’AUTORISATION DE GRE A GRE N0 02608-25/L/SG/DGMI/DMBEC/</w:t>
            </w:r>
            <w:proofErr w:type="spellStart"/>
            <w:r w:rsidRPr="008D246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brm</w:t>
            </w:r>
            <w:proofErr w:type="spellEnd"/>
            <w:r w:rsidRPr="008D246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DU 21/04/2025</w:t>
            </w:r>
          </w:p>
          <w:p w:rsidR="00767364" w:rsidRDefault="00767364" w:rsidP="00C84A4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8D246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POUR LA CONSTRUCTION D’UN BLOC DE DEUX SALLES DE CLASSE A L’ECOLE PRIMAIRE ANGLOPHONE D’ETOUG EBE.</w:t>
            </w:r>
          </w:p>
          <w:p w:rsidR="00767364" w:rsidRPr="00B0023F" w:rsidRDefault="00767364" w:rsidP="00C84A48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eastAsia="Times New Roman" w:hAnsi="Times New Roman"/>
                <w:iCs/>
                <w:sz w:val="20"/>
                <w:szCs w:val="20"/>
                <w:lang w:eastAsia="fr-FR"/>
              </w:rPr>
              <w:t>Les normes en vigueur au Cameroun</w:t>
            </w:r>
          </w:p>
          <w:p w:rsidR="00767364" w:rsidRPr="00B0023F" w:rsidRDefault="00767364" w:rsidP="00C84A48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0023F">
              <w:rPr>
                <w:rFonts w:ascii="Times New Roman" w:hAnsi="Times New Roman"/>
                <w:sz w:val="20"/>
                <w:szCs w:val="18"/>
              </w:rPr>
              <w:t>Considérant les nécessités de service.</w:t>
            </w:r>
          </w:p>
        </w:tc>
      </w:tr>
    </w:tbl>
    <w:p w:rsidR="00767364" w:rsidRPr="00B0023F" w:rsidRDefault="00767364" w:rsidP="00767364">
      <w:pPr>
        <w:spacing w:after="0" w:line="276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767364" w:rsidRPr="00B0023F" w:rsidRDefault="00767364" w:rsidP="00767364">
      <w:pPr>
        <w:tabs>
          <w:tab w:val="left" w:pos="2985"/>
          <w:tab w:val="center" w:pos="4536"/>
        </w:tabs>
        <w:spacing w:after="0" w:line="276" w:lineRule="auto"/>
        <w:rPr>
          <w:rFonts w:ascii="Cooper Black" w:eastAsia="Calibri" w:hAnsi="Cooper Black" w:cs="Times New Roman"/>
          <w:b/>
          <w:sz w:val="24"/>
          <w:szCs w:val="24"/>
        </w:rPr>
      </w:pPr>
      <w:r w:rsidRPr="00B0023F">
        <w:rPr>
          <w:rFonts w:ascii="Cooper Black" w:eastAsia="Calibri" w:hAnsi="Cooper Black" w:cs="Times New Roman"/>
          <w:b/>
          <w:sz w:val="24"/>
          <w:szCs w:val="24"/>
        </w:rPr>
        <w:tab/>
      </w:r>
      <w:r w:rsidRPr="00B0023F">
        <w:rPr>
          <w:rFonts w:ascii="Cooper Black" w:eastAsia="Calibri" w:hAnsi="Cooper Black" w:cs="Times New Roman"/>
          <w:b/>
          <w:sz w:val="24"/>
          <w:szCs w:val="24"/>
        </w:rPr>
        <w:tab/>
        <w:t>-DECIDE-</w:t>
      </w:r>
    </w:p>
    <w:tbl>
      <w:tblPr>
        <w:tblStyle w:val="Grilledutableau11"/>
        <w:tblpPr w:leftFromText="180" w:rightFromText="180" w:vertAnchor="text" w:horzAnchor="margin" w:tblpXSpec="center" w:tblpY="689"/>
        <w:tblW w:w="10768" w:type="dxa"/>
        <w:tblLayout w:type="fixed"/>
        <w:tblLook w:val="04A0" w:firstRow="1" w:lastRow="0" w:firstColumn="1" w:lastColumn="0" w:noHBand="0" w:noVBand="1"/>
      </w:tblPr>
      <w:tblGrid>
        <w:gridCol w:w="5956"/>
        <w:gridCol w:w="1985"/>
        <w:gridCol w:w="1560"/>
        <w:gridCol w:w="1267"/>
      </w:tblGrid>
      <w:tr w:rsidR="00AA4AF2" w:rsidRPr="00B0023F" w:rsidTr="00AA4AF2">
        <w:trPr>
          <w:trHeight w:val="486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AF2" w:rsidRPr="00B0023F" w:rsidRDefault="00AA4AF2" w:rsidP="00AA4A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AA4AF2" w:rsidRPr="00B0023F" w:rsidRDefault="00AA4AF2" w:rsidP="00AA4A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23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Objet de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 consultation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AF2" w:rsidRPr="00B0023F" w:rsidRDefault="00AA4AF2" w:rsidP="00AA4A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A4AF2" w:rsidRPr="00B0023F" w:rsidRDefault="00AA4AF2" w:rsidP="00AA4A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23F">
              <w:rPr>
                <w:rFonts w:ascii="Tahoma" w:hAnsi="Tahoma" w:cs="Tahoma"/>
                <w:b/>
                <w:bCs/>
                <w:sz w:val="20"/>
                <w:szCs w:val="20"/>
              </w:rPr>
              <w:t>Soumissionnaire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AF2" w:rsidRPr="00B0023F" w:rsidRDefault="00AA4AF2" w:rsidP="00AA4A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23F">
              <w:rPr>
                <w:rFonts w:ascii="Tahoma" w:hAnsi="Tahoma" w:cs="Tahoma"/>
                <w:b/>
                <w:bCs/>
                <w:sz w:val="20"/>
                <w:szCs w:val="20"/>
              </w:rPr>
              <w:t>Montant d’attribution FCFA TTC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AF2" w:rsidRPr="00B0023F" w:rsidRDefault="00AA4AF2" w:rsidP="00AA4A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23F">
              <w:rPr>
                <w:rFonts w:ascii="Tahoma" w:hAnsi="Tahoma" w:cs="Tahoma"/>
                <w:b/>
                <w:bCs/>
                <w:sz w:val="20"/>
                <w:szCs w:val="20"/>
              </w:rPr>
              <w:t>Délai de livraison</w:t>
            </w:r>
          </w:p>
        </w:tc>
      </w:tr>
      <w:tr w:rsidR="00AA4AF2" w:rsidRPr="00B0023F" w:rsidTr="00AA4AF2">
        <w:trPr>
          <w:trHeight w:val="86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AF2" w:rsidRPr="00C70B40" w:rsidRDefault="00AA4AF2" w:rsidP="00AA4AF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7957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DOSSIER DE CONSULTATION </w:t>
            </w:r>
            <w:r w:rsidRPr="00795772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 xml:space="preserve"> </w:t>
            </w:r>
            <w:r>
              <w:t xml:space="preserve">  </w:t>
            </w:r>
            <w:r w:rsidRPr="00C70B40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 xml:space="preserve"> N°007/DCE/CAY6/CIPM/2025 DU 22/04/2025 SUIVANT L’AUTORISATION DE GRE A GRE N0 02608-25/L/SG/DGMI/DMBEC/</w:t>
            </w:r>
            <w:proofErr w:type="spellStart"/>
            <w:r w:rsidRPr="00C70B40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brm</w:t>
            </w:r>
            <w:proofErr w:type="spellEnd"/>
            <w:r w:rsidRPr="00C70B40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 xml:space="preserve"> DU 21/04/2025</w:t>
            </w:r>
          </w:p>
          <w:p w:rsidR="00AA4AF2" w:rsidRDefault="00AA4AF2" w:rsidP="00AA4AF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C70B40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POUR LA CONSTRUCTION D’UN BLOC DE DEUX SALLES DE CLASSE A L’ECOLE PRIMAIRE ANGLOPHONE D’ETOUG EBE.</w:t>
            </w:r>
          </w:p>
          <w:p w:rsidR="00AA4AF2" w:rsidRPr="00795772" w:rsidRDefault="00AA4AF2" w:rsidP="00AA4A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F2" w:rsidRPr="00B0023F" w:rsidRDefault="00AA4AF2" w:rsidP="00AA4AF2">
            <w:pPr>
              <w:tabs>
                <w:tab w:val="left" w:pos="1020"/>
              </w:tabs>
              <w:rPr>
                <w:rFonts w:ascii="Times New Roman" w:hAnsi="Times New Roman"/>
                <w:b/>
                <w:sz w:val="20"/>
                <w:lang w:val="fr-CM"/>
              </w:rPr>
            </w:pPr>
          </w:p>
          <w:p w:rsidR="00AA4AF2" w:rsidRPr="00C70B40" w:rsidRDefault="00AA4AF2" w:rsidP="00AA4AF2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</w:rPr>
            </w:pPr>
            <w:r w:rsidRPr="00C70B40">
              <w:rPr>
                <w:rFonts w:ascii="Times New Roman" w:hAnsi="Times New Roman"/>
                <w:b/>
              </w:rPr>
              <w:t>ETS HORIZON KEC</w:t>
            </w:r>
          </w:p>
          <w:p w:rsidR="00AA4AF2" w:rsidRPr="002E2377" w:rsidRDefault="00AA4AF2" w:rsidP="00AA4AF2">
            <w:pPr>
              <w:tabs>
                <w:tab w:val="left" w:pos="102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M"/>
              </w:rPr>
            </w:pPr>
            <w:r w:rsidRPr="00C70B40">
              <w:rPr>
                <w:rFonts w:ascii="Times New Roman" w:hAnsi="Times New Roman"/>
                <w:b/>
              </w:rPr>
              <w:t>BP: - Yaoundé TEL : 690199963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F2" w:rsidRPr="00B0023F" w:rsidRDefault="00AA4AF2" w:rsidP="00AA4AF2">
            <w:pPr>
              <w:rPr>
                <w:rFonts w:ascii="Tahoma" w:hAnsi="Tahoma" w:cs="Tahoma"/>
                <w:bCs/>
                <w:sz w:val="20"/>
                <w:szCs w:val="20"/>
                <w:lang w:val="fr-CM"/>
              </w:rPr>
            </w:pPr>
          </w:p>
          <w:p w:rsidR="00AA4AF2" w:rsidRPr="00B0023F" w:rsidRDefault="00AA4AF2" w:rsidP="00AA4AF2">
            <w:pPr>
              <w:rPr>
                <w:rFonts w:ascii="Tahoma" w:hAnsi="Tahoma" w:cs="Tahoma"/>
                <w:bCs/>
                <w:sz w:val="20"/>
                <w:szCs w:val="20"/>
                <w:lang w:val="fr-CM"/>
              </w:rPr>
            </w:pPr>
          </w:p>
          <w:p w:rsidR="00AA4AF2" w:rsidRPr="00B0023F" w:rsidRDefault="00AA4AF2" w:rsidP="00AA4A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0B40">
              <w:rPr>
                <w:rFonts w:ascii="Bookman Old Style" w:eastAsia="Times New Roman" w:hAnsi="Bookman Old Style"/>
                <w:b/>
                <w:bCs/>
              </w:rPr>
              <w:t>17 969 924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F2" w:rsidRPr="00B0023F" w:rsidRDefault="00AA4AF2" w:rsidP="00AA4AF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A4AF2" w:rsidRPr="00B0023F" w:rsidRDefault="00AA4AF2" w:rsidP="00AA4A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A4AF2" w:rsidRPr="00B0023F" w:rsidRDefault="00AA4AF2" w:rsidP="00AA4A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772">
              <w:rPr>
                <w:rFonts w:ascii="Times New Roman" w:hAnsi="Times New Roman"/>
                <w:b/>
                <w:bCs/>
                <w:sz w:val="20"/>
                <w:szCs w:val="20"/>
              </w:rPr>
              <w:t>TROIS  (03) MOIS</w:t>
            </w:r>
          </w:p>
        </w:tc>
      </w:tr>
    </w:tbl>
    <w:p w:rsidR="00767364" w:rsidRPr="00B1581A" w:rsidRDefault="00767364" w:rsidP="00767364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0023F">
        <w:rPr>
          <w:rFonts w:ascii="Times New Roman" w:eastAsia="Calibri" w:hAnsi="Times New Roman" w:cs="Times New Roman"/>
          <w:b/>
          <w:sz w:val="20"/>
          <w:szCs w:val="20"/>
          <w:u w:val="single"/>
        </w:rPr>
        <w:t>Article 1</w:t>
      </w:r>
      <w:r w:rsidRPr="00B0023F">
        <w:rPr>
          <w:rFonts w:ascii="Times New Roman" w:eastAsia="Calibri" w:hAnsi="Times New Roman" w:cs="Times New Roman"/>
          <w:b/>
          <w:sz w:val="20"/>
          <w:szCs w:val="20"/>
          <w:u w:val="single"/>
          <w:vertAlign w:val="superscript"/>
        </w:rPr>
        <w:t>er</w:t>
      </w:r>
      <w:r w:rsidRPr="00B0023F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B0023F">
        <w:rPr>
          <w:rFonts w:ascii="Times New Roman" w:eastAsia="Calibri" w:hAnsi="Times New Roman" w:cs="Times New Roman"/>
          <w:sz w:val="20"/>
          <w:szCs w:val="20"/>
        </w:rPr>
        <w:t xml:space="preserve">Est pour compter de la date de signature de la présente décision, attributaire </w:t>
      </w:r>
      <w:r w:rsidRPr="00B1581A">
        <w:rPr>
          <w:rFonts w:ascii="Times New Roman" w:eastAsia="Calibri" w:hAnsi="Times New Roman" w:cs="Times New Roman"/>
          <w:sz w:val="20"/>
          <w:szCs w:val="20"/>
        </w:rPr>
        <w:t>du marché</w:t>
      </w:r>
      <w:r>
        <w:rPr>
          <w:rFonts w:ascii="Times New Roman" w:eastAsia="Calibri" w:hAnsi="Times New Roman" w:cs="Times New Roman"/>
          <w:sz w:val="20"/>
          <w:szCs w:val="20"/>
        </w:rPr>
        <w:t xml:space="preserve">  relatif</w:t>
      </w:r>
      <w:r w:rsidRPr="00B002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au Dossier de Consultation </w:t>
      </w:r>
      <w:r>
        <w:rPr>
          <w:rFonts w:ascii="Times New Roman" w:hAnsi="Times New Roman"/>
          <w:sz w:val="20"/>
          <w:szCs w:val="20"/>
        </w:rPr>
        <w:t>N°008</w:t>
      </w:r>
      <w:r w:rsidRPr="00B1581A">
        <w:rPr>
          <w:rFonts w:ascii="Times New Roman" w:hAnsi="Times New Roman"/>
          <w:sz w:val="20"/>
          <w:szCs w:val="20"/>
        </w:rPr>
        <w:t xml:space="preserve">/DCE/CAY6/CIPM/2025 </w:t>
      </w:r>
      <w:r>
        <w:rPr>
          <w:rFonts w:ascii="Times New Roman" w:hAnsi="Times New Roman"/>
          <w:sz w:val="20"/>
          <w:szCs w:val="20"/>
        </w:rPr>
        <w:t>du 22/04</w:t>
      </w:r>
      <w:r w:rsidRPr="00B1581A">
        <w:rPr>
          <w:rFonts w:ascii="Times New Roman" w:hAnsi="Times New Roman"/>
          <w:sz w:val="20"/>
          <w:szCs w:val="20"/>
        </w:rPr>
        <w:t>/2025,</w:t>
      </w:r>
      <w:r w:rsidRPr="00B1581A">
        <w:rPr>
          <w:rFonts w:ascii="Times New Roman" w:eastAsia="Calibri" w:hAnsi="Times New Roman" w:cs="Times New Roman"/>
          <w:bCs/>
          <w:sz w:val="20"/>
          <w:szCs w:val="20"/>
        </w:rPr>
        <w:t xml:space="preserve"> l’entreprise ci-après :</w:t>
      </w:r>
    </w:p>
    <w:p w:rsidR="00767364" w:rsidRDefault="00767364" w:rsidP="0076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767364" w:rsidRPr="00B0023F" w:rsidRDefault="00767364" w:rsidP="007673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023F">
        <w:rPr>
          <w:rFonts w:ascii="Times New Roman" w:eastAsia="Calibri" w:hAnsi="Times New Roman" w:cs="Times New Roman"/>
          <w:b/>
          <w:sz w:val="20"/>
          <w:szCs w:val="20"/>
          <w:u w:val="single"/>
        </w:rPr>
        <w:t>Article 2</w:t>
      </w:r>
      <w:r w:rsidRPr="00B0023F">
        <w:rPr>
          <w:rFonts w:ascii="Times New Roman" w:eastAsia="Calibri" w:hAnsi="Times New Roman" w:cs="Times New Roman"/>
          <w:sz w:val="20"/>
          <w:szCs w:val="20"/>
        </w:rPr>
        <w:t>: L’entreprise attributaire ci-dessus est invitée à prendre rapidement attache avec le Chef Service Technique de la Mairie de Yaoundé 6 pour suite de la procédure.</w:t>
      </w:r>
    </w:p>
    <w:p w:rsidR="00767364" w:rsidRPr="00B0023F" w:rsidRDefault="00767364" w:rsidP="00767364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023F">
        <w:rPr>
          <w:rFonts w:ascii="Times New Roman" w:eastAsia="Calibri" w:hAnsi="Times New Roman" w:cs="Times New Roman"/>
          <w:b/>
          <w:sz w:val="20"/>
          <w:szCs w:val="20"/>
          <w:u w:val="single"/>
        </w:rPr>
        <w:t>Article 3</w:t>
      </w:r>
      <w:r w:rsidRPr="00B0023F">
        <w:rPr>
          <w:rFonts w:ascii="Times New Roman" w:eastAsia="Calibri" w:hAnsi="Times New Roman" w:cs="Times New Roman"/>
          <w:b/>
          <w:sz w:val="20"/>
          <w:szCs w:val="20"/>
        </w:rPr>
        <w:t xml:space="preserve"> : </w:t>
      </w:r>
      <w:r w:rsidRPr="00B0023F">
        <w:rPr>
          <w:rFonts w:ascii="Times New Roman" w:eastAsia="Calibri" w:hAnsi="Times New Roman" w:cs="Times New Roman"/>
          <w:sz w:val="20"/>
          <w:szCs w:val="20"/>
        </w:rPr>
        <w:t>La présente Décision sera enregistrée et communiquée partout où besoin sera.</w:t>
      </w:r>
    </w:p>
    <w:p w:rsidR="00767364" w:rsidRPr="00B0023F" w:rsidRDefault="00767364" w:rsidP="00767364">
      <w:pPr>
        <w:tabs>
          <w:tab w:val="left" w:pos="1134"/>
        </w:tabs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002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00B0023F">
        <w:rPr>
          <w:rFonts w:ascii="Times New Roman" w:eastAsia="Calibri" w:hAnsi="Times New Roman" w:cs="Times New Roman"/>
          <w:sz w:val="20"/>
          <w:szCs w:val="20"/>
        </w:rPr>
        <w:t>Yaoundé, 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23 Mai 2025</w:t>
      </w:r>
      <w:r w:rsidRPr="00B0023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767364" w:rsidRPr="00B0023F" w:rsidRDefault="00767364" w:rsidP="0076736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0023F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Ampliations</w:t>
      </w:r>
      <w:r w:rsidRPr="00B0023F">
        <w:rPr>
          <w:rFonts w:ascii="Times New Roman" w:eastAsia="Calibri" w:hAnsi="Times New Roman" w:cs="Times New Roman"/>
          <w:i/>
          <w:sz w:val="20"/>
          <w:szCs w:val="20"/>
        </w:rPr>
        <w:t> </w:t>
      </w:r>
      <w:r w:rsidRPr="00B0023F">
        <w:rPr>
          <w:rFonts w:ascii="Times New Roman" w:eastAsia="Calibri" w:hAnsi="Times New Roman" w:cs="Times New Roman"/>
          <w:sz w:val="20"/>
          <w:szCs w:val="20"/>
        </w:rPr>
        <w:t xml:space="preserve">:                                                                                  </w:t>
      </w:r>
      <w:r w:rsidRPr="00B0023F">
        <w:rPr>
          <w:rFonts w:ascii="Times New Roman" w:eastAsia="Calibri" w:hAnsi="Times New Roman" w:cs="Times New Roman"/>
          <w:b/>
          <w:sz w:val="24"/>
          <w:szCs w:val="20"/>
          <w:u w:val="single"/>
        </w:rPr>
        <w:t>Le Maire</w:t>
      </w:r>
    </w:p>
    <w:p w:rsidR="00767364" w:rsidRPr="00B0023F" w:rsidRDefault="00767364" w:rsidP="007673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4"/>
        </w:rPr>
      </w:pPr>
      <w:r w:rsidRPr="00B0023F">
        <w:rPr>
          <w:rFonts w:ascii="Times New Roman" w:eastAsia="Calibri" w:hAnsi="Times New Roman" w:cs="Times New Roman"/>
          <w:i/>
          <w:sz w:val="16"/>
          <w:szCs w:val="14"/>
        </w:rPr>
        <w:t>ARMP pour publication</w:t>
      </w:r>
      <w:r w:rsidRPr="00B0023F">
        <w:rPr>
          <w:rFonts w:ascii="Times New Roman" w:eastAsia="Calibri" w:hAnsi="Times New Roman" w:cs="Times New Roman"/>
          <w:sz w:val="18"/>
          <w:szCs w:val="14"/>
        </w:rPr>
        <w:tab/>
      </w:r>
      <w:r w:rsidRPr="00B0023F">
        <w:rPr>
          <w:rFonts w:ascii="Times New Roman" w:eastAsia="Calibri" w:hAnsi="Times New Roman" w:cs="Times New Roman"/>
          <w:sz w:val="18"/>
          <w:szCs w:val="14"/>
        </w:rPr>
        <w:tab/>
      </w:r>
      <w:r w:rsidRPr="00B0023F">
        <w:rPr>
          <w:rFonts w:ascii="Times New Roman" w:eastAsia="Calibri" w:hAnsi="Times New Roman" w:cs="Times New Roman"/>
          <w:sz w:val="18"/>
          <w:szCs w:val="14"/>
        </w:rPr>
        <w:tab/>
      </w:r>
      <w:r w:rsidRPr="00B0023F">
        <w:rPr>
          <w:rFonts w:ascii="Times New Roman" w:eastAsia="Calibri" w:hAnsi="Times New Roman" w:cs="Times New Roman"/>
          <w:i/>
          <w:sz w:val="18"/>
          <w:szCs w:val="14"/>
        </w:rPr>
        <w:tab/>
      </w:r>
      <w:r w:rsidRPr="00B0023F">
        <w:rPr>
          <w:rFonts w:ascii="Times New Roman" w:eastAsia="Calibri" w:hAnsi="Times New Roman" w:cs="Times New Roman"/>
          <w:i/>
          <w:sz w:val="18"/>
          <w:szCs w:val="14"/>
        </w:rPr>
        <w:tab/>
      </w:r>
      <w:r w:rsidRPr="00B0023F">
        <w:rPr>
          <w:rFonts w:ascii="Times New Roman" w:eastAsia="Calibri" w:hAnsi="Times New Roman" w:cs="Times New Roman"/>
          <w:i/>
          <w:sz w:val="18"/>
          <w:szCs w:val="14"/>
        </w:rPr>
        <w:tab/>
      </w:r>
    </w:p>
    <w:p w:rsidR="00767364" w:rsidRPr="00B0023F" w:rsidRDefault="00767364" w:rsidP="007673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4"/>
        </w:rPr>
      </w:pPr>
      <w:r w:rsidRPr="00B0023F">
        <w:rPr>
          <w:rFonts w:ascii="Times New Roman" w:eastAsia="Calibri" w:hAnsi="Times New Roman" w:cs="Times New Roman"/>
          <w:i/>
          <w:sz w:val="16"/>
          <w:szCs w:val="14"/>
        </w:rPr>
        <w:t>CIPM</w:t>
      </w:r>
    </w:p>
    <w:p w:rsidR="00767364" w:rsidRPr="00B0023F" w:rsidRDefault="00767364" w:rsidP="007673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4"/>
        </w:rPr>
      </w:pPr>
      <w:r w:rsidRPr="00B0023F">
        <w:rPr>
          <w:rFonts w:ascii="Times New Roman" w:eastAsia="Calibri" w:hAnsi="Times New Roman" w:cs="Times New Roman"/>
          <w:i/>
          <w:sz w:val="16"/>
          <w:szCs w:val="14"/>
        </w:rPr>
        <w:t>Affichage</w:t>
      </w:r>
      <w:r>
        <w:rPr>
          <w:rFonts w:ascii="Times New Roman" w:eastAsia="Calibri" w:hAnsi="Times New Roman" w:cs="Times New Roman"/>
          <w:i/>
          <w:sz w:val="16"/>
          <w:szCs w:val="14"/>
        </w:rPr>
        <w:t xml:space="preserve">                                                                                          </w:t>
      </w:r>
      <w:r w:rsidRPr="001F759C">
        <w:rPr>
          <w:rFonts w:ascii="Times New Roman" w:eastAsia="Calibri" w:hAnsi="Times New Roman" w:cs="Times New Roman"/>
          <w:b/>
          <w:sz w:val="16"/>
          <w:szCs w:val="14"/>
        </w:rPr>
        <w:t>YOKI ONANA Jacques</w:t>
      </w:r>
    </w:p>
    <w:p w:rsidR="00767364" w:rsidRPr="003B1053" w:rsidRDefault="00767364" w:rsidP="0076736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B0023F">
        <w:rPr>
          <w:rFonts w:ascii="Times New Roman" w:eastAsia="Calibri" w:hAnsi="Times New Roman" w:cs="Times New Roman"/>
          <w:i/>
          <w:sz w:val="16"/>
          <w:szCs w:val="14"/>
        </w:rPr>
        <w:t>CHRONO/ARCHIVES</w:t>
      </w:r>
    </w:p>
    <w:p w:rsidR="00E805F4" w:rsidRDefault="00E805F4"/>
    <w:sectPr w:rsidR="00E805F4" w:rsidSect="0076736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3386"/>
    <w:multiLevelType w:val="hybridMultilevel"/>
    <w:tmpl w:val="12E66140"/>
    <w:lvl w:ilvl="0" w:tplc="67D006EE">
      <w:start w:val="1"/>
      <w:numFmt w:val="bullet"/>
      <w:lvlText w:val="-"/>
      <w:lvlJc w:val="left"/>
      <w:pPr>
        <w:ind w:left="786" w:hanging="360"/>
      </w:pPr>
      <w:rPr>
        <w:rFonts w:ascii="Arial" w:hAnsi="Aria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4"/>
    <w:rsid w:val="00767364"/>
    <w:rsid w:val="00AA4AF2"/>
    <w:rsid w:val="00E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6AB64-890C-4178-B809-B1025FA2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">
    <w:name w:val="Grille du tableau11"/>
    <w:basedOn w:val="TableauNormal"/>
    <w:next w:val="Grilledutableau"/>
    <w:uiPriority w:val="59"/>
    <w:rsid w:val="007673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76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yaounde6@yahoo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HFDT</dc:creator>
  <cp:keywords/>
  <dc:description/>
  <cp:lastModifiedBy>HFDT</cp:lastModifiedBy>
  <cp:revision>2</cp:revision>
  <dcterms:created xsi:type="dcterms:W3CDTF">2025-06-17T09:52:00Z</dcterms:created>
  <dcterms:modified xsi:type="dcterms:W3CDTF">2025-06-17T09:56:00Z</dcterms:modified>
</cp:coreProperties>
</file>